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法兰与法兰盲板有哪些区别？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发布时间：2022-02-14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原文链接：http://hrgdsb.cn/xydt/2162075.html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