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西安管道配件市场竞争分析：供需情况与主要参与者概览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在西安的管道配件市场中，供需关系一直是一个备受关注的话题。市场上存在着多家参与者，各自展开激烈的竞争。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说到市场的供应情况。随着城市建设和工业发展的不断推进，对于管道配件的需求量也逐渐增加。这促使了更多企业投入到这个领域，致使供应侧竞争日益激烈。供应商们纷纷努力提升产品质量和服务水平，以谋求在市场中脱颖而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接下来谈及市场的需求方面。消费者对管道配件的要求多样化，从品质到价格都有不同程度的考量。一些消费者更加看重产品的可靠性和耐用性，而另一些则更注重价格的竞争力。因此，市场上需求差异较大，需要供应商根据市场的反馈做出相应调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主要参与者方面，市场上涌现出了一批实力雄厚的企业。这些企业凭借着技术实力和服务优势，在市场中占据一席之地。他们通过不断创新，提升产品竞争力，赢得了众多客户的青睐。同时，也有一些新兴企业正在崛起，它们积极探索市场机会，力求在激烈的竞争中立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合来看，西安的管道配件市场竞争激烈，供求关系错综复杂。只有不断提升自身实力，适应市场需求的变化，才能在竞争中立于不败之地。希望各参与者都能在市场中找到属于自己的位置，共同促进行业的健康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原文链接：http://hrgdsb.cn/qitaxinxi/2162159.html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