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西安管道配件的重要性：为什么正确选择配件至关重要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发布时间：2024-03-01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西安管道配件是工业生产中不可或缺的一部分，选择合适的管道配件对于..设备运行稳定、延长使用寿命至关重要。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首先，正确的管道配件能够提高整个管道系统的效率。选用质量好的配件可以有效避免漏水、漏气等问题，..管道系统正常运行。合适的配件能够提供更好的连接效果，减少因为质量问题导致的损耗和维修成本。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正确选择管道配件还可以提升工作安全性。..的配件经过严格的检测和..，使用过程中更加可靠稳定，减少了安全事故的发生几率。特别是在一些特殊环境下，如高温、高压等情况下，合适的管道配件显得尤为重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此外，选用适当的管道配件还可以降低维护成本和频率。..的配件通常具有较长的使用寿命，减少了更换和维修的频率，节约了企业的维护成本。同时，..的配件也会减少系统维护的复杂性，提升工作效率。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选择正确的西安管道配件对于保障工业生产的顺利进行至关重要。合适的配件不仅可以提高系统的效率和安全性，降低维护成本，还能够为企业带来更好的生产效益和经济效益。因此，在选购西安管道配件时，务必慎重考虑各种因素，选择符合自身需求的..产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原文链接：http://hrgdsb.cn/qitaxinxi/2162160.html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